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jc w:val="center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32"/>
          <w:szCs w:val="32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</w:rPr>
        <w:t>无重大违法记录声明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5月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律责任。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480485"/>
    <w:rsid w:val="1B51415E"/>
    <w:rsid w:val="50480485"/>
    <w:rsid w:val="597F6CC3"/>
    <w:rsid w:val="5D26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2024-01-19T09:07:00Z</dcterms:created>
  <dc:creator>赵辣辣</dc:creator>
  <cp:lastModifiedBy>WPS_1554988788</cp:lastModifiedBy>
  <dcterms:modified xsi:type="dcterms:W3CDTF">2024-05-17T01:24:16Z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