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 </w:t>
      </w:r>
    </w:p>
    <w:p>
      <w:pPr>
        <w:pStyle w:val="5"/>
        <w:rPr>
          <w:rFonts w:hint="eastAsia" w:ascii="方正仿宋简体" w:eastAsia="方正仿宋简体"/>
          <w:color w:val="000000"/>
        </w:rPr>
      </w:pP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>
      <w:pPr>
        <w:pStyle w:val="5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>
      <w:pPr>
        <w:pStyle w:val="5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>
      <w:pPr>
        <w:pStyle w:val="5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/>
    <w:p>
      <w:pPr>
        <w:pStyle w:val="4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>
      <w:pPr>
        <w:pStyle w:val="4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>
      <w:pPr>
        <w:pStyle w:val="4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widowControl/>
        <w:autoSpaceDE w:val="0"/>
        <w:spacing w:before="0" w:after="0" w:line="360" w:lineRule="auto"/>
        <w:ind w:firstLine="480" w:firstLineChars="200"/>
        <w:jc w:val="left"/>
        <w:rPr>
          <w:rFonts w:hint="eastAsia" w:ascii="方正仿宋简体" w:hAnsi="宋体" w:eastAsia="方正仿宋简体" w:cs="宋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宋体"/>
          <w:color w:val="000000"/>
          <w:sz w:val="24"/>
          <w:szCs w:val="24"/>
          <w:lang w:eastAsia="zh-CN"/>
        </w:rPr>
        <w:t>一、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具有独立承担民事责任的能力</w:t>
      </w:r>
    </w:p>
    <w:p>
      <w:pPr>
        <w:pStyle w:val="12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营业执照（三证合一）</w:t>
      </w: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eastAsia="方正仿宋简体"/>
        </w:rPr>
      </w:pPr>
    </w:p>
    <w:p>
      <w:pPr>
        <w:rPr>
          <w:rFonts w:hint="eastAsia" w:ascii="方正仿宋简体" w:hAnsi="宋体" w:eastAsia="方正仿宋简体"/>
          <w:color w:val="000000"/>
        </w:rPr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方正仿宋简体" w:hAnsi="宋体" w:eastAsia="方正仿宋简体" w:cs="宋体"/>
          <w:color w:val="000000"/>
          <w:kern w:val="0"/>
          <w:sz w:val="24"/>
          <w:szCs w:val="24"/>
          <w:lang w:val="en-US" w:eastAsia="zh-CN" w:bidi="ar-SA"/>
        </w:rPr>
        <w:t>建筑工程施工总承包叁级及以上的资质、安全生产许可证书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3.</w:t>
      </w:r>
      <w:r>
        <w:rPr>
          <w:rFonts w:hint="eastAsia" w:ascii="方正仿宋简体" w:hAnsi="宋体" w:eastAsia="方正仿宋简体" w:cs="宋体"/>
          <w:color w:val="000000"/>
          <w:kern w:val="0"/>
          <w:sz w:val="24"/>
          <w:szCs w:val="24"/>
          <w:lang w:val="en-US" w:eastAsia="zh-CN" w:bidi="ar-SA"/>
        </w:rPr>
        <w:t>响应人认为可提供的其他证明材料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widowControl/>
        <w:autoSpaceDE w:val="0"/>
        <w:spacing w:before="0" w:after="0" w:line="360" w:lineRule="auto"/>
        <w:ind w:firstLine="480" w:firstLineChars="200"/>
        <w:rPr>
          <w:rFonts w:hint="eastAsia" w:ascii="方正仿宋简体" w:hAnsi="宋体" w:eastAsia="方正仿宋简体" w:cs="宋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二、法定代表人身份证明书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  <w:lang w:eastAsia="zh-CN"/>
        </w:rPr>
        <w:t>供应商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名称：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单位性质：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地    址：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成立时间：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年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月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日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经营期限：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姓名：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性别：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年龄：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职务：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系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(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供应商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名称)的法定代表人。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特此证明。</w:t>
      </w:r>
    </w:p>
    <w:p>
      <w:pPr>
        <w:spacing w:line="48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附：法定代表人身份证扫描件。</w:t>
      </w:r>
    </w:p>
    <w:p>
      <w:pPr>
        <w:spacing w:line="360" w:lineRule="auto"/>
        <w:ind w:left="4480"/>
        <w:jc w:val="both"/>
        <w:rPr>
          <w:rFonts w:hint="eastAsia" w:ascii="方正仿宋简体" w:hAnsi="宋体" w:eastAsia="方正仿宋简体"/>
          <w:b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/>
          <w:color w:val="000000"/>
          <w:sz w:val="24"/>
          <w:szCs w:val="24"/>
        </w:rPr>
        <w:t xml:space="preserve">  </w:t>
      </w:r>
    </w:p>
    <w:p>
      <w:pPr>
        <w:spacing w:line="360" w:lineRule="auto"/>
        <w:ind w:firstLine="480" w:firstLineChars="200"/>
        <w:jc w:val="both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spacing w:line="2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    </w:t>
      </w:r>
    </w:p>
    <w:p>
      <w:pPr>
        <w:wordWrap w:val="0"/>
        <w:ind w:right="480"/>
        <w:jc w:val="center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</w:t>
      </w:r>
      <w:r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日  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tbl>
      <w:tblPr>
        <w:tblStyle w:val="8"/>
        <w:tblpPr w:leftFromText="180" w:rightFromText="180" w:vertAnchor="text" w:horzAnchor="page" w:tblpX="1561" w:tblpY="1144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>
      <w:pPr>
        <w:spacing w:line="360" w:lineRule="auto"/>
        <w:ind w:firstLine="5760" w:firstLineChars="2400"/>
        <w:jc w:val="both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</w:t>
      </w:r>
    </w:p>
    <w:p>
      <w:pPr>
        <w:spacing w:line="20" w:lineRule="exact"/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" w:name="_Toc31847"/>
      <w:bookmarkEnd w:id="1"/>
      <w:bookmarkStart w:id="2" w:name="_Toc15398"/>
      <w:bookmarkEnd w:id="2"/>
    </w:p>
    <w:p>
      <w:pPr>
        <w:pStyle w:val="4"/>
        <w:widowControl/>
        <w:autoSpaceDE w:val="0"/>
        <w:spacing w:before="0" w:after="0" w:line="360" w:lineRule="auto"/>
        <w:ind w:firstLine="480" w:firstLineChars="200"/>
        <w:jc w:val="center"/>
        <w:rPr>
          <w:rFonts w:hint="eastAsia" w:ascii="方正仿宋简体" w:hAnsi="宋体" w:eastAsia="方正仿宋简体"/>
          <w:color w:val="000000"/>
          <w:sz w:val="24"/>
          <w:szCs w:val="24"/>
        </w:rPr>
      </w:pPr>
      <w:bookmarkStart w:id="3" w:name="_Toc88328833"/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三、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授权委托书</w:t>
      </w:r>
      <w:bookmarkEnd w:id="3"/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致：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，代理人根据授权，以我方名义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参加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代理人无转委托权。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(签字或盖章)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default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p>
      <w:pPr>
        <w:pStyle w:val="5"/>
        <w:rPr>
          <w:rFonts w:hint="eastAsia"/>
          <w:b w:val="0"/>
          <w:bCs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28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4" w:name="_Toc24801"/>
      <w:bookmarkStart w:id="5" w:name="_Toc11747"/>
      <w:bookmarkStart w:id="6" w:name="_Toc88328823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4"/>
          <w:szCs w:val="24"/>
          <w:lang w:val="en-US" w:eastAsia="zh-CN"/>
        </w:rPr>
        <w:t>具有履行合同所必需的设备和专业技术能力</w:t>
      </w:r>
      <w:bookmarkEnd w:id="9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4"/>
          <w:szCs w:val="24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（新成立公司须作出承诺函）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七、信用查询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4"/>
          <w:szCs w:val="28"/>
          <w:lang w:eastAsia="zh-CN"/>
        </w:rPr>
        <w:t>八</w:t>
      </w:r>
      <w:r>
        <w:rPr>
          <w:rFonts w:hint="eastAsia" w:ascii="方正仿宋简体" w:hAnsi="宋体" w:eastAsia="方正仿宋简体" w:cs="宋体"/>
          <w:color w:val="000000"/>
          <w:sz w:val="24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4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4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4"/>
          <w:szCs w:val="28"/>
          <w:lang w:val="en-US" w:eastAsia="zh-CN"/>
        </w:rPr>
        <w:t>）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5月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九、报价明细表</w:t>
      </w:r>
    </w:p>
    <w:tbl>
      <w:tblPr>
        <w:tblW w:w="89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541"/>
        <w:gridCol w:w="2595"/>
        <w:gridCol w:w="825"/>
        <w:gridCol w:w="795"/>
        <w:gridCol w:w="14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零星工程报价表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单价（元）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杂工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天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技术工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天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水电做工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地砖铺贴人工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刮塑人工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墙体抹灰人工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石膏板吊顶人工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铝合金窗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1300*750*30（毫米）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㎡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普通石膏板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2440*1220（毫米）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泰山石膏板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2440*1220（毫米）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泰山防滑石膏板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2440*1220（毫米）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5厘板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7厘板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9厘板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12厘板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15厘板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E1级多层实木生态板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E0级多层实木生态板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E0级衫木芯生态板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铝塑板2.8厘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铝塑板3厘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铝塑板4厘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2444*1222（毫米）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地板砖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800*800（毫米）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单价（元）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套装门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2000*900*280（毫米）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樘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铁门单开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2050*850*280（毫米）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樘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铁门双开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2050*1500*250（毫米）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樘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PPR冷水管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20管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根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PPR冷水管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25管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根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PPR热水管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20管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根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PPR热水管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25管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根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5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bookmarkStart w:id="17" w:name="_GoBack"/>
      <w:bookmarkEnd w:id="17"/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提供近3年内同类产品成交证明、以中标通知书、合同等为准，并加盖公司公章。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十一、服务方案及承诺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结合本项目与自身情况自行编写。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十二、响应人认为需提供的其他资料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2725"/>
    <w:rsid w:val="04706F6A"/>
    <w:rsid w:val="04B86FD2"/>
    <w:rsid w:val="04CB5B55"/>
    <w:rsid w:val="0EAC6061"/>
    <w:rsid w:val="0F91377B"/>
    <w:rsid w:val="10362C68"/>
    <w:rsid w:val="16A57386"/>
    <w:rsid w:val="17A96751"/>
    <w:rsid w:val="17B46614"/>
    <w:rsid w:val="226C3544"/>
    <w:rsid w:val="22FD6CBC"/>
    <w:rsid w:val="24DC4B4F"/>
    <w:rsid w:val="255075E8"/>
    <w:rsid w:val="29B0091D"/>
    <w:rsid w:val="29B667B7"/>
    <w:rsid w:val="2E0D14F8"/>
    <w:rsid w:val="311A2112"/>
    <w:rsid w:val="352C3B02"/>
    <w:rsid w:val="3DF37171"/>
    <w:rsid w:val="3E0A0392"/>
    <w:rsid w:val="40B61348"/>
    <w:rsid w:val="40CF292B"/>
    <w:rsid w:val="48604BF0"/>
    <w:rsid w:val="4A354F64"/>
    <w:rsid w:val="4D1D452D"/>
    <w:rsid w:val="4FCA5E3F"/>
    <w:rsid w:val="5018702D"/>
    <w:rsid w:val="525B20BC"/>
    <w:rsid w:val="526950A0"/>
    <w:rsid w:val="52E948CD"/>
    <w:rsid w:val="54042259"/>
    <w:rsid w:val="56183E39"/>
    <w:rsid w:val="56A41D02"/>
    <w:rsid w:val="57A162DF"/>
    <w:rsid w:val="5D572BD0"/>
    <w:rsid w:val="5DBF13D2"/>
    <w:rsid w:val="5F806266"/>
    <w:rsid w:val="61DA03D4"/>
    <w:rsid w:val="6E76487D"/>
    <w:rsid w:val="6EB23777"/>
    <w:rsid w:val="6EBF6895"/>
    <w:rsid w:val="70E143A6"/>
    <w:rsid w:val="7198729D"/>
    <w:rsid w:val="72686BAD"/>
    <w:rsid w:val="7303303F"/>
    <w:rsid w:val="73C0113A"/>
    <w:rsid w:val="750B746A"/>
    <w:rsid w:val="7699779A"/>
    <w:rsid w:val="79BD31CC"/>
    <w:rsid w:val="7A827AC1"/>
    <w:rsid w:val="7B56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styleId="5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b/>
    </w:rPr>
  </w:style>
  <w:style w:type="paragraph" w:customStyle="1" w:styleId="12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3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4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2024-07-02T09:49:14Z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